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8A" w:rsidRPr="00EE3B8A" w:rsidRDefault="00EE3B8A" w:rsidP="00EE3B8A">
      <w:pPr>
        <w:jc w:val="center"/>
        <w:rPr>
          <w:b/>
        </w:rPr>
      </w:pPr>
      <w:r w:rsidRPr="00EE3B8A">
        <w:rPr>
          <w:b/>
        </w:rPr>
        <w:t>University Medical Center of Southern Nevada Clinical Trials Office Required Review Worksheet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110"/>
      </w:tblGrid>
      <w:tr w:rsidR="00EE3B8A" w:rsidRPr="000D754E" w:rsidTr="000D754E">
        <w:tc>
          <w:tcPr>
            <w:tcW w:w="9918" w:type="dxa"/>
            <w:gridSpan w:val="2"/>
            <w:shd w:val="clear" w:color="auto" w:fill="548DD4" w:themeFill="text2" w:themeFillTint="99"/>
          </w:tcPr>
          <w:p w:rsidR="00EE3B8A" w:rsidRPr="000D754E" w:rsidRDefault="00EE3B8A" w:rsidP="000D754E">
            <w:pPr>
              <w:pStyle w:val="Header"/>
              <w:jc w:val="center"/>
              <w:rPr>
                <w:rFonts w:asciiTheme="minorHAnsi" w:hAnsiTheme="minorHAnsi" w:cs="Tahoma"/>
                <w:color w:val="FFFFFF" w:themeColor="background1"/>
                <w:sz w:val="20"/>
                <w:szCs w:val="20"/>
              </w:rPr>
            </w:pPr>
            <w:r w:rsidRPr="000D754E">
              <w:rPr>
                <w:rFonts w:asciiTheme="minorHAnsi" w:hAnsiTheme="minorHAnsi" w:cs="Tahoma"/>
                <w:color w:val="FFFFFF" w:themeColor="background1"/>
                <w:sz w:val="20"/>
                <w:szCs w:val="20"/>
              </w:rPr>
              <w:t xml:space="preserve">WORKSHEET: UMCSN Clinical Trials Office Required Review </w:t>
            </w:r>
            <w:r w:rsidR="007B03A9" w:rsidRPr="000D754E">
              <w:rPr>
                <w:rFonts w:asciiTheme="minorHAnsi" w:hAnsiTheme="minorHAnsi" w:cs="Tahoma"/>
                <w:color w:val="FFFFFF" w:themeColor="background1"/>
                <w:sz w:val="20"/>
                <w:szCs w:val="20"/>
              </w:rPr>
              <w:t>Questionnaire</w:t>
            </w:r>
          </w:p>
        </w:tc>
      </w:tr>
      <w:tr w:rsidR="00EE3B8A" w:rsidRPr="000D754E" w:rsidTr="007B03A9">
        <w:tc>
          <w:tcPr>
            <w:tcW w:w="2808" w:type="dxa"/>
            <w:shd w:val="clear" w:color="auto" w:fill="auto"/>
          </w:tcPr>
          <w:p w:rsidR="00EE3B8A" w:rsidRPr="000D754E" w:rsidRDefault="00EE3B8A" w:rsidP="00525EE3">
            <w:pPr>
              <w:pStyle w:val="Header"/>
              <w:rPr>
                <w:rFonts w:asciiTheme="minorHAnsi" w:hAnsiTheme="minorHAnsi" w:cs="Tahoma"/>
                <w:sz w:val="20"/>
                <w:szCs w:val="20"/>
              </w:rPr>
            </w:pPr>
            <w:r w:rsidRPr="000D754E">
              <w:rPr>
                <w:rFonts w:asciiTheme="minorHAnsi" w:hAnsiTheme="minorHAnsi" w:cs="Tahoma"/>
                <w:sz w:val="20"/>
                <w:szCs w:val="20"/>
              </w:rPr>
              <w:t>Full Protocol Title:</w:t>
            </w:r>
          </w:p>
        </w:tc>
        <w:tc>
          <w:tcPr>
            <w:tcW w:w="7110" w:type="dxa"/>
            <w:shd w:val="clear" w:color="auto" w:fill="auto"/>
          </w:tcPr>
          <w:p w:rsidR="00EE3B8A" w:rsidRPr="000D754E" w:rsidRDefault="000D754E" w:rsidP="00525EE3">
            <w:pPr>
              <w:pStyle w:val="Header"/>
              <w:rPr>
                <w:rFonts w:asciiTheme="minorHAnsi" w:hAnsiTheme="minorHAnsi" w:cs="Tahoma"/>
                <w:sz w:val="20"/>
                <w:szCs w:val="20"/>
              </w:rPr>
            </w:pPr>
            <w:r>
              <w:rPr>
                <w:rFonts w:asciiTheme="minorHAnsi" w:hAnsiTheme="minorHAnsi" w:cs="Tahoma"/>
                <w:sz w:val="20"/>
                <w:szCs w:val="20"/>
              </w:rPr>
              <w:fldChar w:fldCharType="begin">
                <w:ffData>
                  <w:name w:val="Text2"/>
                  <w:enabled/>
                  <w:calcOnExit w:val="0"/>
                  <w:textInput/>
                </w:ffData>
              </w:fldChar>
            </w:r>
            <w:bookmarkStart w:id="0" w:name="Text2"/>
            <w:r>
              <w:rPr>
                <w:rFonts w:asciiTheme="minorHAnsi" w:hAnsiTheme="minorHAnsi" w:cs="Tahoma"/>
                <w:sz w:val="20"/>
                <w:szCs w:val="20"/>
              </w:rPr>
              <w:instrText xml:space="preserve"> FORMTEXT </w:instrText>
            </w:r>
            <w:r>
              <w:rPr>
                <w:rFonts w:asciiTheme="minorHAnsi" w:hAnsiTheme="minorHAnsi" w:cs="Tahoma"/>
                <w:sz w:val="20"/>
                <w:szCs w:val="20"/>
              </w:rPr>
            </w:r>
            <w:r>
              <w:rPr>
                <w:rFonts w:asciiTheme="minorHAnsi" w:hAnsiTheme="minorHAnsi" w:cs="Tahoma"/>
                <w:sz w:val="20"/>
                <w:szCs w:val="20"/>
              </w:rPr>
              <w:fldChar w:fldCharType="separate"/>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sz w:val="20"/>
                <w:szCs w:val="20"/>
              </w:rPr>
              <w:fldChar w:fldCharType="end"/>
            </w:r>
            <w:bookmarkEnd w:id="0"/>
          </w:p>
        </w:tc>
      </w:tr>
      <w:tr w:rsidR="00EE3B8A" w:rsidRPr="000D754E" w:rsidTr="007B03A9">
        <w:tc>
          <w:tcPr>
            <w:tcW w:w="2808" w:type="dxa"/>
            <w:shd w:val="clear" w:color="auto" w:fill="auto"/>
          </w:tcPr>
          <w:p w:rsidR="00EE3B8A" w:rsidRPr="000D754E" w:rsidRDefault="00EE3B8A" w:rsidP="00525EE3">
            <w:pPr>
              <w:pStyle w:val="Header"/>
              <w:rPr>
                <w:rFonts w:asciiTheme="minorHAnsi" w:hAnsiTheme="minorHAnsi" w:cs="Tahoma"/>
                <w:sz w:val="20"/>
                <w:szCs w:val="20"/>
              </w:rPr>
            </w:pPr>
            <w:r w:rsidRPr="000D754E">
              <w:rPr>
                <w:rFonts w:asciiTheme="minorHAnsi" w:hAnsiTheme="minorHAnsi" w:cs="Tahoma"/>
                <w:sz w:val="20"/>
                <w:szCs w:val="20"/>
              </w:rPr>
              <w:t>Protocol Number:</w:t>
            </w:r>
          </w:p>
        </w:tc>
        <w:tc>
          <w:tcPr>
            <w:tcW w:w="7110" w:type="dxa"/>
            <w:shd w:val="clear" w:color="auto" w:fill="auto"/>
          </w:tcPr>
          <w:p w:rsidR="00EE3B8A" w:rsidRPr="000D754E" w:rsidRDefault="000D754E" w:rsidP="00525EE3">
            <w:pPr>
              <w:pStyle w:val="Header"/>
              <w:rPr>
                <w:rFonts w:asciiTheme="minorHAnsi" w:hAnsiTheme="minorHAnsi" w:cs="Tahoma"/>
                <w:sz w:val="20"/>
                <w:szCs w:val="20"/>
              </w:rPr>
            </w:pPr>
            <w:r>
              <w:rPr>
                <w:rFonts w:asciiTheme="minorHAnsi" w:hAnsiTheme="minorHAnsi" w:cs="Tahoma"/>
                <w:sz w:val="20"/>
                <w:szCs w:val="20"/>
              </w:rPr>
              <w:fldChar w:fldCharType="begin">
                <w:ffData>
                  <w:name w:val="Text3"/>
                  <w:enabled/>
                  <w:calcOnExit w:val="0"/>
                  <w:textInput/>
                </w:ffData>
              </w:fldChar>
            </w:r>
            <w:bookmarkStart w:id="1" w:name="Text3"/>
            <w:r>
              <w:rPr>
                <w:rFonts w:asciiTheme="minorHAnsi" w:hAnsiTheme="minorHAnsi" w:cs="Tahoma"/>
                <w:sz w:val="20"/>
                <w:szCs w:val="20"/>
              </w:rPr>
              <w:instrText xml:space="preserve"> FORMTEXT </w:instrText>
            </w:r>
            <w:r>
              <w:rPr>
                <w:rFonts w:asciiTheme="minorHAnsi" w:hAnsiTheme="minorHAnsi" w:cs="Tahoma"/>
                <w:sz w:val="20"/>
                <w:szCs w:val="20"/>
              </w:rPr>
            </w:r>
            <w:r>
              <w:rPr>
                <w:rFonts w:asciiTheme="minorHAnsi" w:hAnsiTheme="minorHAnsi" w:cs="Tahoma"/>
                <w:sz w:val="20"/>
                <w:szCs w:val="20"/>
              </w:rPr>
              <w:fldChar w:fldCharType="separate"/>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sz w:val="20"/>
                <w:szCs w:val="20"/>
              </w:rPr>
              <w:fldChar w:fldCharType="end"/>
            </w:r>
            <w:bookmarkEnd w:id="1"/>
          </w:p>
        </w:tc>
      </w:tr>
      <w:tr w:rsidR="000D754E" w:rsidRPr="000D754E" w:rsidTr="007B03A9">
        <w:tc>
          <w:tcPr>
            <w:tcW w:w="2808" w:type="dxa"/>
            <w:shd w:val="clear" w:color="auto" w:fill="auto"/>
          </w:tcPr>
          <w:p w:rsidR="000D754E" w:rsidRPr="000D754E" w:rsidRDefault="000D754E" w:rsidP="00525EE3">
            <w:pPr>
              <w:pStyle w:val="Header"/>
              <w:rPr>
                <w:rFonts w:asciiTheme="minorHAnsi" w:hAnsiTheme="minorHAnsi" w:cs="Tahoma"/>
                <w:sz w:val="20"/>
                <w:szCs w:val="20"/>
              </w:rPr>
            </w:pPr>
            <w:r>
              <w:rPr>
                <w:rFonts w:asciiTheme="minorHAnsi" w:hAnsiTheme="minorHAnsi" w:cs="Tahoma"/>
                <w:sz w:val="20"/>
                <w:szCs w:val="20"/>
              </w:rPr>
              <w:t>UMC IRB #:</w:t>
            </w:r>
          </w:p>
        </w:tc>
        <w:tc>
          <w:tcPr>
            <w:tcW w:w="7110" w:type="dxa"/>
            <w:shd w:val="clear" w:color="auto" w:fill="auto"/>
          </w:tcPr>
          <w:p w:rsidR="000D754E" w:rsidRPr="000D754E" w:rsidRDefault="000D754E" w:rsidP="00525EE3">
            <w:pPr>
              <w:pStyle w:val="Header"/>
              <w:rPr>
                <w:rFonts w:asciiTheme="minorHAnsi" w:hAnsiTheme="minorHAnsi" w:cs="Tahoma"/>
                <w:sz w:val="20"/>
                <w:szCs w:val="20"/>
              </w:rPr>
            </w:pPr>
            <w:r>
              <w:rPr>
                <w:rFonts w:asciiTheme="minorHAnsi" w:hAnsiTheme="minorHAnsi" w:cs="Tahoma"/>
                <w:sz w:val="20"/>
                <w:szCs w:val="20"/>
              </w:rPr>
              <w:fldChar w:fldCharType="begin">
                <w:ffData>
                  <w:name w:val="Text4"/>
                  <w:enabled/>
                  <w:calcOnExit w:val="0"/>
                  <w:textInput/>
                </w:ffData>
              </w:fldChar>
            </w:r>
            <w:bookmarkStart w:id="2" w:name="Text4"/>
            <w:r>
              <w:rPr>
                <w:rFonts w:asciiTheme="minorHAnsi" w:hAnsiTheme="minorHAnsi" w:cs="Tahoma"/>
                <w:sz w:val="20"/>
                <w:szCs w:val="20"/>
              </w:rPr>
              <w:instrText xml:space="preserve"> FORMTEXT </w:instrText>
            </w:r>
            <w:r>
              <w:rPr>
                <w:rFonts w:asciiTheme="minorHAnsi" w:hAnsiTheme="minorHAnsi" w:cs="Tahoma"/>
                <w:sz w:val="20"/>
                <w:szCs w:val="20"/>
              </w:rPr>
            </w:r>
            <w:r>
              <w:rPr>
                <w:rFonts w:asciiTheme="minorHAnsi" w:hAnsiTheme="minorHAnsi" w:cs="Tahoma"/>
                <w:sz w:val="20"/>
                <w:szCs w:val="20"/>
              </w:rPr>
              <w:fldChar w:fldCharType="separate"/>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sz w:val="20"/>
                <w:szCs w:val="20"/>
              </w:rPr>
              <w:fldChar w:fldCharType="end"/>
            </w:r>
            <w:bookmarkEnd w:id="2"/>
          </w:p>
        </w:tc>
      </w:tr>
      <w:tr w:rsidR="00EE3B8A" w:rsidRPr="000D754E" w:rsidTr="007B03A9">
        <w:tc>
          <w:tcPr>
            <w:tcW w:w="2808" w:type="dxa"/>
            <w:shd w:val="clear" w:color="auto" w:fill="auto"/>
          </w:tcPr>
          <w:p w:rsidR="00EE3B8A" w:rsidRPr="000D754E" w:rsidRDefault="00EE3B8A" w:rsidP="00525EE3">
            <w:pPr>
              <w:pStyle w:val="Header"/>
              <w:rPr>
                <w:rFonts w:asciiTheme="minorHAnsi" w:hAnsiTheme="minorHAnsi" w:cs="Tahoma"/>
                <w:sz w:val="20"/>
                <w:szCs w:val="20"/>
              </w:rPr>
            </w:pPr>
            <w:r w:rsidRPr="000D754E">
              <w:rPr>
                <w:rFonts w:asciiTheme="minorHAnsi" w:hAnsiTheme="minorHAnsi" w:cs="Tahoma"/>
                <w:sz w:val="20"/>
                <w:szCs w:val="20"/>
              </w:rPr>
              <w:t>Principle Investigator Name:</w:t>
            </w:r>
          </w:p>
        </w:tc>
        <w:tc>
          <w:tcPr>
            <w:tcW w:w="7110" w:type="dxa"/>
            <w:shd w:val="clear" w:color="auto" w:fill="auto"/>
          </w:tcPr>
          <w:p w:rsidR="00EE3B8A" w:rsidRPr="000D754E" w:rsidRDefault="000D754E" w:rsidP="00525EE3">
            <w:pPr>
              <w:pStyle w:val="Header"/>
              <w:rPr>
                <w:rFonts w:asciiTheme="minorHAnsi" w:hAnsiTheme="minorHAnsi" w:cs="Tahoma"/>
                <w:sz w:val="20"/>
                <w:szCs w:val="20"/>
              </w:rPr>
            </w:pPr>
            <w:r>
              <w:rPr>
                <w:rFonts w:asciiTheme="minorHAnsi" w:hAnsiTheme="minorHAnsi" w:cs="Tahoma"/>
                <w:sz w:val="20"/>
                <w:szCs w:val="20"/>
              </w:rPr>
              <w:fldChar w:fldCharType="begin">
                <w:ffData>
                  <w:name w:val="Text5"/>
                  <w:enabled/>
                  <w:calcOnExit w:val="0"/>
                  <w:textInput/>
                </w:ffData>
              </w:fldChar>
            </w:r>
            <w:bookmarkStart w:id="3" w:name="Text5"/>
            <w:r>
              <w:rPr>
                <w:rFonts w:asciiTheme="minorHAnsi" w:hAnsiTheme="minorHAnsi" w:cs="Tahoma"/>
                <w:sz w:val="20"/>
                <w:szCs w:val="20"/>
              </w:rPr>
              <w:instrText xml:space="preserve"> FORMTEXT </w:instrText>
            </w:r>
            <w:r>
              <w:rPr>
                <w:rFonts w:asciiTheme="minorHAnsi" w:hAnsiTheme="minorHAnsi" w:cs="Tahoma"/>
                <w:sz w:val="20"/>
                <w:szCs w:val="20"/>
              </w:rPr>
            </w:r>
            <w:r>
              <w:rPr>
                <w:rFonts w:asciiTheme="minorHAnsi" w:hAnsiTheme="minorHAnsi" w:cs="Tahoma"/>
                <w:sz w:val="20"/>
                <w:szCs w:val="20"/>
              </w:rPr>
              <w:fldChar w:fldCharType="separate"/>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noProof/>
                <w:sz w:val="20"/>
                <w:szCs w:val="20"/>
              </w:rPr>
              <w:t> </w:t>
            </w:r>
            <w:r>
              <w:rPr>
                <w:rFonts w:asciiTheme="minorHAnsi" w:hAnsiTheme="minorHAnsi" w:cs="Tahoma"/>
                <w:sz w:val="20"/>
                <w:szCs w:val="20"/>
              </w:rPr>
              <w:fldChar w:fldCharType="end"/>
            </w:r>
            <w:bookmarkEnd w:id="3"/>
          </w:p>
        </w:tc>
      </w:tr>
    </w:tbl>
    <w:p w:rsidR="009E124A" w:rsidRPr="007B03A9" w:rsidRDefault="009E124A" w:rsidP="000D754E">
      <w:pPr>
        <w:spacing w:after="0"/>
        <w:rPr>
          <w:rFonts w:ascii="Tahoma" w:hAnsi="Tahoma" w:cs="Tahoma"/>
          <w:sz w:val="20"/>
          <w:szCs w:val="20"/>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
        <w:gridCol w:w="9912"/>
      </w:tblGrid>
      <w:tr w:rsidR="00EE3B8A" w:rsidRPr="000D754E" w:rsidTr="000D754E">
        <w:trPr>
          <w:gridBefore w:val="1"/>
          <w:wBefore w:w="7" w:type="dxa"/>
          <w:cantSplit/>
        </w:trPr>
        <w:tc>
          <w:tcPr>
            <w:tcW w:w="9911" w:type="dxa"/>
            <w:shd w:val="clear" w:color="auto" w:fill="548DD4" w:themeFill="text2" w:themeFillTint="99"/>
          </w:tcPr>
          <w:p w:rsidR="00EE3B8A" w:rsidRPr="000D754E" w:rsidRDefault="00EE3B8A" w:rsidP="000D754E">
            <w:pPr>
              <w:pStyle w:val="ChecklistBasis"/>
              <w:jc w:val="center"/>
              <w:rPr>
                <w:rFonts w:asciiTheme="minorHAnsi" w:hAnsiTheme="minorHAnsi" w:cs="Tahoma"/>
                <w:color w:val="FFFFFF" w:themeColor="background1"/>
                <w:szCs w:val="20"/>
              </w:rPr>
            </w:pPr>
            <w:r w:rsidRPr="000D754E">
              <w:rPr>
                <w:rFonts w:asciiTheme="minorHAnsi" w:hAnsiTheme="minorHAnsi" w:cs="Tahoma"/>
                <w:color w:val="FFFFFF" w:themeColor="background1"/>
                <w:szCs w:val="20"/>
              </w:rPr>
              <w:t xml:space="preserve">The purpose of this worksheet is to provide support for </w:t>
            </w:r>
            <w:r w:rsidRPr="000D754E">
              <w:rPr>
                <w:rFonts w:asciiTheme="minorHAnsi" w:hAnsiTheme="minorHAnsi" w:cs="Tahoma"/>
                <w:color w:val="FFFFFF" w:themeColor="background1"/>
                <w:szCs w:val="20"/>
                <w:u w:val="double"/>
              </w:rPr>
              <w:t>Principal Investigators</w:t>
            </w:r>
            <w:r w:rsidRPr="000D754E">
              <w:rPr>
                <w:rFonts w:asciiTheme="minorHAnsi" w:hAnsiTheme="minorHAnsi" w:cs="Tahoma"/>
                <w:color w:val="FFFFFF" w:themeColor="background1"/>
                <w:szCs w:val="20"/>
              </w:rPr>
              <w:t xml:space="preserve"> in making determinations when there is uncertainty regarding a research opportunity </w:t>
            </w:r>
            <w:r w:rsidR="000D754E" w:rsidRPr="000D754E">
              <w:rPr>
                <w:rFonts w:asciiTheme="minorHAnsi" w:hAnsiTheme="minorHAnsi" w:cs="Tahoma"/>
                <w:color w:val="FFFFFF" w:themeColor="background1"/>
                <w:szCs w:val="20"/>
              </w:rPr>
              <w:t xml:space="preserve">that may </w:t>
            </w:r>
            <w:r w:rsidRPr="000D754E">
              <w:rPr>
                <w:rFonts w:asciiTheme="minorHAnsi" w:hAnsiTheme="minorHAnsi" w:cs="Tahoma"/>
                <w:color w:val="FFFFFF" w:themeColor="background1"/>
                <w:szCs w:val="20"/>
              </w:rPr>
              <w:t xml:space="preserve">requires UMC Clinical Trials Office Review and Approval. </w:t>
            </w:r>
            <w:r w:rsidR="007B03A9" w:rsidRPr="000D754E">
              <w:rPr>
                <w:rFonts w:asciiTheme="minorHAnsi" w:hAnsiTheme="minorHAnsi" w:cs="Tahoma"/>
                <w:color w:val="FFFFFF" w:themeColor="background1"/>
                <w:szCs w:val="20"/>
              </w:rPr>
              <w:t>A copy of this worksheet must be retained by the principal investigator and submitted to the UMC CTO.</w:t>
            </w:r>
          </w:p>
        </w:tc>
      </w:tr>
      <w:tr w:rsidR="00EE3B8A" w:rsidRPr="000D754E" w:rsidTr="007B03A9">
        <w:tblPrEx>
          <w:tblCellMar>
            <w:left w:w="115" w:type="dxa"/>
            <w:right w:w="115" w:type="dxa"/>
          </w:tblCellMar>
        </w:tblPrEx>
        <w:trPr>
          <w:trHeight w:hRule="exact" w:val="72"/>
        </w:trPr>
        <w:tc>
          <w:tcPr>
            <w:tcW w:w="9918" w:type="dxa"/>
            <w:gridSpan w:val="2"/>
            <w:tcBorders>
              <w:bottom w:val="single" w:sz="4" w:space="0" w:color="auto"/>
            </w:tcBorders>
            <w:shd w:val="clear" w:color="auto" w:fill="000000"/>
          </w:tcPr>
          <w:p w:rsidR="00EE3B8A" w:rsidRPr="000D754E" w:rsidRDefault="00EE3B8A" w:rsidP="00525EE3">
            <w:pPr>
              <w:rPr>
                <w:rFonts w:cs="Tahoma"/>
                <w:sz w:val="20"/>
                <w:szCs w:val="20"/>
              </w:rPr>
            </w:pPr>
          </w:p>
        </w:tc>
      </w:tr>
      <w:tr w:rsidR="00EE3B8A" w:rsidRPr="000D754E" w:rsidTr="007B03A9">
        <w:tblPrEx>
          <w:tblCellMar>
            <w:left w:w="115" w:type="dxa"/>
            <w:right w:w="115" w:type="dxa"/>
          </w:tblCellMar>
        </w:tblPrEx>
        <w:tc>
          <w:tcPr>
            <w:tcW w:w="9918" w:type="dxa"/>
            <w:gridSpan w:val="2"/>
            <w:shd w:val="clear" w:color="auto" w:fill="auto"/>
          </w:tcPr>
          <w:p w:rsidR="00EE3B8A" w:rsidRPr="000D754E" w:rsidRDefault="00EE3B8A" w:rsidP="00EE3B8A">
            <w:pPr>
              <w:pStyle w:val="ChecklistLevel1"/>
              <w:numPr>
                <w:ilvl w:val="0"/>
                <w:numId w:val="0"/>
              </w:numPr>
              <w:jc w:val="center"/>
              <w:rPr>
                <w:rStyle w:val="ChecklistLeader"/>
                <w:rFonts w:asciiTheme="minorHAnsi" w:hAnsiTheme="minorHAnsi" w:cs="Tahoma"/>
                <w:b/>
                <w:sz w:val="20"/>
                <w:szCs w:val="20"/>
              </w:rPr>
            </w:pPr>
            <w:r w:rsidRPr="000D754E">
              <w:rPr>
                <w:rStyle w:val="ChecklistLeader"/>
                <w:rFonts w:asciiTheme="minorHAnsi" w:hAnsiTheme="minorHAnsi" w:cs="Tahoma"/>
                <w:b/>
                <w:sz w:val="20"/>
                <w:szCs w:val="20"/>
              </w:rPr>
              <w:t>The attached Decision Tree should be utilized as an aid in making a determination</w:t>
            </w:r>
          </w:p>
        </w:tc>
      </w:tr>
      <w:tr w:rsidR="00EE3B8A" w:rsidRPr="000D754E" w:rsidTr="000D754E">
        <w:tblPrEx>
          <w:tblCellMar>
            <w:left w:w="115" w:type="dxa"/>
            <w:right w:w="115" w:type="dxa"/>
          </w:tblCellMar>
        </w:tblPrEx>
        <w:trPr>
          <w:trHeight w:hRule="exact" w:val="72"/>
        </w:trPr>
        <w:tc>
          <w:tcPr>
            <w:tcW w:w="9918" w:type="dxa"/>
            <w:gridSpan w:val="2"/>
            <w:tcBorders>
              <w:bottom w:val="single" w:sz="4" w:space="0" w:color="auto"/>
            </w:tcBorders>
            <w:shd w:val="clear" w:color="auto" w:fill="000000"/>
          </w:tcPr>
          <w:p w:rsidR="00EE3B8A" w:rsidRPr="000D754E" w:rsidRDefault="00EE3B8A" w:rsidP="00525EE3">
            <w:pPr>
              <w:rPr>
                <w:rFonts w:cs="Tahoma"/>
                <w:sz w:val="20"/>
                <w:szCs w:val="20"/>
              </w:rPr>
            </w:pPr>
          </w:p>
        </w:tc>
      </w:tr>
    </w:tbl>
    <w:tbl>
      <w:tblPr>
        <w:tblStyle w:val="TableGrid"/>
        <w:tblW w:w="9918" w:type="dxa"/>
        <w:tblLook w:val="04A0"/>
      </w:tblPr>
      <w:tblGrid>
        <w:gridCol w:w="572"/>
        <w:gridCol w:w="539"/>
        <w:gridCol w:w="8807"/>
      </w:tblGrid>
      <w:tr w:rsidR="00EE3B8A" w:rsidRPr="000D754E" w:rsidTr="000D754E">
        <w:tc>
          <w:tcPr>
            <w:tcW w:w="572" w:type="dxa"/>
            <w:shd w:val="clear" w:color="auto" w:fill="548DD4" w:themeFill="text2" w:themeFillTint="99"/>
          </w:tcPr>
          <w:p w:rsidR="00EE3B8A" w:rsidRPr="000D754E" w:rsidRDefault="00EE3B8A" w:rsidP="00EE3B8A">
            <w:pPr>
              <w:jc w:val="center"/>
              <w:rPr>
                <w:rFonts w:cs="Tahoma"/>
                <w:color w:val="FFFFFF" w:themeColor="background1"/>
                <w:sz w:val="20"/>
                <w:szCs w:val="20"/>
              </w:rPr>
            </w:pPr>
            <w:r w:rsidRPr="000D754E">
              <w:rPr>
                <w:rFonts w:cs="Tahoma"/>
                <w:color w:val="FFFFFF" w:themeColor="background1"/>
                <w:sz w:val="20"/>
                <w:szCs w:val="20"/>
              </w:rPr>
              <w:t>Yes</w:t>
            </w:r>
          </w:p>
        </w:tc>
        <w:tc>
          <w:tcPr>
            <w:tcW w:w="539" w:type="dxa"/>
            <w:shd w:val="clear" w:color="auto" w:fill="548DD4" w:themeFill="text2" w:themeFillTint="99"/>
          </w:tcPr>
          <w:p w:rsidR="00EE3B8A" w:rsidRPr="000D754E" w:rsidRDefault="00EE3B8A" w:rsidP="00EE3B8A">
            <w:pPr>
              <w:jc w:val="center"/>
              <w:rPr>
                <w:rFonts w:cs="Tahoma"/>
                <w:color w:val="FFFFFF" w:themeColor="background1"/>
                <w:sz w:val="20"/>
                <w:szCs w:val="20"/>
              </w:rPr>
            </w:pPr>
            <w:r w:rsidRPr="000D754E">
              <w:rPr>
                <w:rFonts w:cs="Tahoma"/>
                <w:color w:val="FFFFFF" w:themeColor="background1"/>
                <w:sz w:val="20"/>
                <w:szCs w:val="20"/>
              </w:rPr>
              <w:t>No</w:t>
            </w:r>
          </w:p>
        </w:tc>
        <w:tc>
          <w:tcPr>
            <w:tcW w:w="8807" w:type="dxa"/>
            <w:shd w:val="clear" w:color="auto" w:fill="548DD4" w:themeFill="text2" w:themeFillTint="99"/>
          </w:tcPr>
          <w:p w:rsidR="00EE3B8A" w:rsidRPr="000D754E" w:rsidRDefault="007B03A9" w:rsidP="007B03A9">
            <w:pPr>
              <w:jc w:val="center"/>
              <w:rPr>
                <w:rFonts w:cs="Tahoma"/>
                <w:color w:val="FFFFFF" w:themeColor="background1"/>
                <w:sz w:val="20"/>
                <w:szCs w:val="20"/>
              </w:rPr>
            </w:pPr>
            <w:r w:rsidRPr="000D754E">
              <w:rPr>
                <w:rFonts w:cs="Tahoma"/>
                <w:color w:val="FFFFFF" w:themeColor="background1"/>
                <w:sz w:val="20"/>
                <w:szCs w:val="20"/>
              </w:rPr>
              <w:t>Questions</w:t>
            </w:r>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1"/>
                  <w:enabled/>
                  <w:calcOnExit w:val="0"/>
                  <w:checkBox>
                    <w:sizeAuto/>
                    <w:default w:val="0"/>
                  </w:checkBox>
                </w:ffData>
              </w:fldChar>
            </w:r>
            <w:bookmarkStart w:id="4" w:name="Check1"/>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4"/>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2"/>
                  <w:enabled/>
                  <w:calcOnExit w:val="0"/>
                  <w:checkBox>
                    <w:sizeAuto/>
                    <w:default w:val="0"/>
                  </w:checkBox>
                </w:ffData>
              </w:fldChar>
            </w:r>
            <w:bookmarkStart w:id="5" w:name="Check2"/>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5"/>
          </w:p>
        </w:tc>
        <w:tc>
          <w:tcPr>
            <w:tcW w:w="8807" w:type="dxa"/>
          </w:tcPr>
          <w:p w:rsidR="00EE3B8A" w:rsidRPr="000D754E" w:rsidRDefault="007B03A9">
            <w:pPr>
              <w:rPr>
                <w:rFonts w:cs="Tahoma"/>
                <w:sz w:val="20"/>
                <w:szCs w:val="20"/>
              </w:rPr>
            </w:pPr>
            <w:r w:rsidRPr="000D754E">
              <w:rPr>
                <w:rFonts w:cs="Tahoma"/>
                <w:sz w:val="20"/>
                <w:szCs w:val="20"/>
              </w:rPr>
              <w:t xml:space="preserve">1)  </w:t>
            </w:r>
            <w:r w:rsidR="00EE3B8A" w:rsidRPr="000D754E">
              <w:rPr>
                <w:rFonts w:cs="Tahoma"/>
                <w:sz w:val="20"/>
                <w:szCs w:val="20"/>
              </w:rPr>
              <w:t>Is the research being conducted at University Medical Center of Southern Nevada or any University Medical Center of Southern Nevada Facility or Affiliate?</w:t>
            </w:r>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3"/>
                  <w:enabled/>
                  <w:calcOnExit w:val="0"/>
                  <w:checkBox>
                    <w:sizeAuto/>
                    <w:default w:val="0"/>
                  </w:checkBox>
                </w:ffData>
              </w:fldChar>
            </w:r>
            <w:bookmarkStart w:id="6" w:name="Check3"/>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6"/>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4"/>
                  <w:enabled/>
                  <w:calcOnExit w:val="0"/>
                  <w:checkBox>
                    <w:sizeAuto/>
                    <w:default w:val="0"/>
                  </w:checkBox>
                </w:ffData>
              </w:fldChar>
            </w:r>
            <w:bookmarkStart w:id="7" w:name="Check4"/>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7"/>
          </w:p>
        </w:tc>
        <w:tc>
          <w:tcPr>
            <w:tcW w:w="8807" w:type="dxa"/>
          </w:tcPr>
          <w:p w:rsidR="00EE3B8A" w:rsidRPr="000D754E" w:rsidRDefault="007B03A9">
            <w:pPr>
              <w:rPr>
                <w:rFonts w:cs="Tahoma"/>
                <w:sz w:val="20"/>
                <w:szCs w:val="20"/>
              </w:rPr>
            </w:pPr>
            <w:r w:rsidRPr="000D754E">
              <w:rPr>
                <w:rFonts w:cs="Tahoma"/>
                <w:sz w:val="20"/>
                <w:szCs w:val="20"/>
              </w:rPr>
              <w:t xml:space="preserve">2)  </w:t>
            </w:r>
            <w:r w:rsidR="00EE3B8A" w:rsidRPr="000D754E">
              <w:rPr>
                <w:rFonts w:cs="Tahoma"/>
                <w:sz w:val="20"/>
                <w:szCs w:val="20"/>
              </w:rPr>
              <w:t xml:space="preserve">Does the study involve human subjects? If yes, what is the UMC IRB#?  </w:t>
            </w:r>
            <w:r w:rsidR="0000096A" w:rsidRPr="000D754E">
              <w:rPr>
                <w:rFonts w:cs="Tahoma"/>
                <w:sz w:val="20"/>
                <w:szCs w:val="20"/>
              </w:rPr>
              <w:fldChar w:fldCharType="begin">
                <w:ffData>
                  <w:name w:val="Text1"/>
                  <w:enabled/>
                  <w:calcOnExit w:val="0"/>
                  <w:textInput/>
                </w:ffData>
              </w:fldChar>
            </w:r>
            <w:bookmarkStart w:id="8" w:name="Text1"/>
            <w:r w:rsidR="00EE3B8A" w:rsidRPr="000D754E">
              <w:rPr>
                <w:rFonts w:cs="Tahoma"/>
                <w:sz w:val="20"/>
                <w:szCs w:val="20"/>
              </w:rPr>
              <w:instrText xml:space="preserve"> FORMTEXT </w:instrText>
            </w:r>
            <w:r w:rsidR="0000096A" w:rsidRPr="000D754E">
              <w:rPr>
                <w:rFonts w:cs="Tahoma"/>
                <w:sz w:val="20"/>
                <w:szCs w:val="20"/>
              </w:rPr>
            </w:r>
            <w:r w:rsidR="0000096A" w:rsidRPr="000D754E">
              <w:rPr>
                <w:rFonts w:cs="Tahoma"/>
                <w:sz w:val="20"/>
                <w:szCs w:val="20"/>
              </w:rPr>
              <w:fldChar w:fldCharType="separate"/>
            </w:r>
            <w:r w:rsidR="00EE3B8A" w:rsidRPr="000D754E">
              <w:rPr>
                <w:rFonts w:cs="Tahoma"/>
                <w:noProof/>
                <w:sz w:val="20"/>
                <w:szCs w:val="20"/>
              </w:rPr>
              <w:t> </w:t>
            </w:r>
            <w:r w:rsidR="00EE3B8A" w:rsidRPr="000D754E">
              <w:rPr>
                <w:rFonts w:cs="Tahoma"/>
                <w:noProof/>
                <w:sz w:val="20"/>
                <w:szCs w:val="20"/>
              </w:rPr>
              <w:t> </w:t>
            </w:r>
            <w:r w:rsidR="00EE3B8A" w:rsidRPr="000D754E">
              <w:rPr>
                <w:rFonts w:cs="Tahoma"/>
                <w:noProof/>
                <w:sz w:val="20"/>
                <w:szCs w:val="20"/>
              </w:rPr>
              <w:t> </w:t>
            </w:r>
            <w:r w:rsidR="00EE3B8A" w:rsidRPr="000D754E">
              <w:rPr>
                <w:rFonts w:cs="Tahoma"/>
                <w:noProof/>
                <w:sz w:val="20"/>
                <w:szCs w:val="20"/>
              </w:rPr>
              <w:t> </w:t>
            </w:r>
            <w:r w:rsidR="00EE3B8A" w:rsidRPr="000D754E">
              <w:rPr>
                <w:rFonts w:cs="Tahoma"/>
                <w:noProof/>
                <w:sz w:val="20"/>
                <w:szCs w:val="20"/>
              </w:rPr>
              <w:t> </w:t>
            </w:r>
            <w:r w:rsidR="0000096A" w:rsidRPr="000D754E">
              <w:rPr>
                <w:rFonts w:cs="Tahoma"/>
                <w:sz w:val="20"/>
                <w:szCs w:val="20"/>
              </w:rPr>
              <w:fldChar w:fldCharType="end"/>
            </w:r>
            <w:bookmarkEnd w:id="8"/>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5"/>
                  <w:enabled/>
                  <w:calcOnExit w:val="0"/>
                  <w:checkBox>
                    <w:sizeAuto/>
                    <w:default w:val="0"/>
                  </w:checkBox>
                </w:ffData>
              </w:fldChar>
            </w:r>
            <w:bookmarkStart w:id="9" w:name="Check5"/>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9"/>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bookmarkStart w:id="10" w:name="Check6"/>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bookmarkEnd w:id="10"/>
          </w:p>
        </w:tc>
        <w:tc>
          <w:tcPr>
            <w:tcW w:w="8807" w:type="dxa"/>
          </w:tcPr>
          <w:p w:rsidR="00EE3B8A" w:rsidRPr="000D754E" w:rsidRDefault="007B03A9" w:rsidP="007B03A9">
            <w:pPr>
              <w:autoSpaceDE w:val="0"/>
              <w:autoSpaceDN w:val="0"/>
              <w:adjustRightInd w:val="0"/>
              <w:spacing w:line="288" w:lineRule="auto"/>
              <w:rPr>
                <w:rFonts w:cs="Tahoma"/>
                <w:sz w:val="20"/>
                <w:szCs w:val="20"/>
              </w:rPr>
            </w:pPr>
            <w:r w:rsidRPr="000D754E">
              <w:rPr>
                <w:rFonts w:cs="Tahoma"/>
                <w:color w:val="000000"/>
                <w:sz w:val="20"/>
                <w:szCs w:val="20"/>
              </w:rPr>
              <w:t xml:space="preserve">3)  </w:t>
            </w:r>
            <w:r w:rsidR="00EE3B8A" w:rsidRPr="000D754E">
              <w:rPr>
                <w:rFonts w:cs="Tahoma"/>
                <w:color w:val="000000"/>
                <w:sz w:val="20"/>
                <w:szCs w:val="20"/>
              </w:rPr>
              <w:t>Does the study consist ONLY of survey activities, chart review or creation of a Limited Data Se</w:t>
            </w:r>
            <w:r w:rsidRPr="000D754E">
              <w:rPr>
                <w:rFonts w:cs="Tahoma"/>
                <w:color w:val="000000"/>
                <w:sz w:val="20"/>
                <w:szCs w:val="20"/>
              </w:rPr>
              <w:t>t?</w:t>
            </w:r>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8807" w:type="dxa"/>
          </w:tcPr>
          <w:p w:rsidR="00EE3B8A" w:rsidRPr="000D754E" w:rsidRDefault="007B03A9" w:rsidP="007B03A9">
            <w:pPr>
              <w:autoSpaceDE w:val="0"/>
              <w:autoSpaceDN w:val="0"/>
              <w:adjustRightInd w:val="0"/>
              <w:spacing w:line="288" w:lineRule="auto"/>
              <w:rPr>
                <w:rFonts w:cs="Tahoma"/>
                <w:sz w:val="20"/>
                <w:szCs w:val="20"/>
              </w:rPr>
            </w:pPr>
            <w:r w:rsidRPr="000D754E">
              <w:rPr>
                <w:rFonts w:cs="Tahoma"/>
                <w:color w:val="000000"/>
                <w:sz w:val="20"/>
                <w:szCs w:val="20"/>
              </w:rPr>
              <w:t>4)  Are there any costs to UMCSN in the conduct of the study (e.g., lab, pathology, medical records, UMCSN staff effort)?</w:t>
            </w:r>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8807" w:type="dxa"/>
          </w:tcPr>
          <w:p w:rsidR="00EE3B8A" w:rsidRPr="000D754E" w:rsidRDefault="007B03A9" w:rsidP="007B03A9">
            <w:pPr>
              <w:autoSpaceDE w:val="0"/>
              <w:autoSpaceDN w:val="0"/>
              <w:adjustRightInd w:val="0"/>
              <w:spacing w:line="288" w:lineRule="auto"/>
              <w:rPr>
                <w:rFonts w:cs="Tahoma"/>
                <w:sz w:val="20"/>
                <w:szCs w:val="20"/>
              </w:rPr>
            </w:pPr>
            <w:r w:rsidRPr="000D754E">
              <w:rPr>
                <w:rFonts w:cs="Tahoma"/>
                <w:color w:val="000000"/>
                <w:sz w:val="20"/>
                <w:szCs w:val="20"/>
              </w:rPr>
              <w:t>5)  Does the study involve any technical fees for any interventions, drug, device, items, services or procedures that generate a CPT or CDM code where services are rendered at a UMC facility?</w:t>
            </w:r>
          </w:p>
        </w:tc>
      </w:tr>
      <w:tr w:rsidR="00EE3B8A" w:rsidRPr="000D754E" w:rsidTr="007B03A9">
        <w:tc>
          <w:tcPr>
            <w:tcW w:w="572"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539" w:type="dxa"/>
          </w:tcPr>
          <w:p w:rsidR="00EE3B8A" w:rsidRPr="000D754E" w:rsidRDefault="0000096A">
            <w:pPr>
              <w:rPr>
                <w:rFonts w:cs="Tahoma"/>
                <w:sz w:val="20"/>
                <w:szCs w:val="20"/>
              </w:rPr>
            </w:pPr>
            <w:r w:rsidRPr="000D754E">
              <w:rPr>
                <w:rFonts w:cs="Tahoma"/>
                <w:sz w:val="20"/>
                <w:szCs w:val="20"/>
              </w:rPr>
              <w:fldChar w:fldCharType="begin">
                <w:ffData>
                  <w:name w:val="Check6"/>
                  <w:enabled/>
                  <w:calcOnExit w:val="0"/>
                  <w:checkBox>
                    <w:sizeAuto/>
                    <w:default w:val="0"/>
                  </w:checkBox>
                </w:ffData>
              </w:fldChar>
            </w:r>
            <w:r w:rsidR="00EE3B8A" w:rsidRPr="000D754E">
              <w:rPr>
                <w:rFonts w:cs="Tahoma"/>
                <w:sz w:val="20"/>
                <w:szCs w:val="20"/>
              </w:rPr>
              <w:instrText xml:space="preserve"> FORMCHECKBOX </w:instrText>
            </w:r>
            <w:r w:rsidRPr="000D754E">
              <w:rPr>
                <w:rFonts w:cs="Tahoma"/>
                <w:sz w:val="20"/>
                <w:szCs w:val="20"/>
              </w:rPr>
            </w:r>
            <w:r w:rsidRPr="000D754E">
              <w:rPr>
                <w:rFonts w:cs="Tahoma"/>
                <w:sz w:val="20"/>
                <w:szCs w:val="20"/>
              </w:rPr>
              <w:fldChar w:fldCharType="separate"/>
            </w:r>
            <w:r w:rsidRPr="000D754E">
              <w:rPr>
                <w:rFonts w:cs="Tahoma"/>
                <w:sz w:val="20"/>
                <w:szCs w:val="20"/>
              </w:rPr>
              <w:fldChar w:fldCharType="end"/>
            </w:r>
          </w:p>
        </w:tc>
        <w:tc>
          <w:tcPr>
            <w:tcW w:w="8807" w:type="dxa"/>
          </w:tcPr>
          <w:p w:rsidR="00EE3B8A" w:rsidRPr="000D754E" w:rsidRDefault="007B03A9" w:rsidP="007B03A9">
            <w:pPr>
              <w:autoSpaceDE w:val="0"/>
              <w:autoSpaceDN w:val="0"/>
              <w:adjustRightInd w:val="0"/>
              <w:spacing w:line="288" w:lineRule="auto"/>
              <w:rPr>
                <w:rFonts w:cs="Tahoma"/>
                <w:sz w:val="20"/>
                <w:szCs w:val="20"/>
              </w:rPr>
            </w:pPr>
            <w:r w:rsidRPr="000D754E">
              <w:rPr>
                <w:rFonts w:cs="Tahoma"/>
                <w:color w:val="000000"/>
                <w:sz w:val="20"/>
                <w:szCs w:val="20"/>
              </w:rPr>
              <w:t xml:space="preserve">6)  Does the study involve any professional fees or activities </w:t>
            </w:r>
            <w:r w:rsidRPr="000D754E">
              <w:rPr>
                <w:rFonts w:cs="Tahoma"/>
                <w:i/>
                <w:iCs/>
                <w:color w:val="000000"/>
                <w:sz w:val="20"/>
                <w:szCs w:val="20"/>
                <w:u w:val="single"/>
              </w:rPr>
              <w:t xml:space="preserve">associated </w:t>
            </w:r>
            <w:r w:rsidRPr="000D754E">
              <w:rPr>
                <w:rFonts w:cs="Tahoma"/>
                <w:color w:val="000000"/>
                <w:sz w:val="20"/>
                <w:szCs w:val="20"/>
              </w:rPr>
              <w:t>with any interventions, drug, device, items, services or procedures that generate a CPT code on a UMC bill?</w:t>
            </w:r>
          </w:p>
        </w:tc>
      </w:tr>
    </w:tbl>
    <w:p w:rsidR="00EE3B8A" w:rsidRDefault="00EE3B8A">
      <w:pPr>
        <w:rPr>
          <w:rFonts w:ascii="Tahoma" w:hAnsi="Tahoma" w:cs="Tahoma"/>
          <w:sz w:val="20"/>
          <w:szCs w:val="20"/>
        </w:rPr>
      </w:pPr>
    </w:p>
    <w:p w:rsidR="007B03A9" w:rsidRPr="001B39A8" w:rsidRDefault="007B03A9" w:rsidP="001B39A8">
      <w:pPr>
        <w:pStyle w:val="ListParagraph"/>
        <w:numPr>
          <w:ilvl w:val="0"/>
          <w:numId w:val="2"/>
        </w:numPr>
        <w:rPr>
          <w:rFonts w:cs="Tahoma"/>
          <w:sz w:val="20"/>
          <w:szCs w:val="20"/>
        </w:rPr>
      </w:pPr>
      <w:r w:rsidRPr="001B39A8">
        <w:rPr>
          <w:rFonts w:cs="Tahoma"/>
          <w:sz w:val="20"/>
          <w:szCs w:val="20"/>
        </w:rPr>
        <w:t>UMC Clinical Trial Office review and approval is required if the responses are "Yes" to any one or all of Questions #4, #5, and/or #6.</w:t>
      </w:r>
    </w:p>
    <w:p w:rsidR="007B03A9" w:rsidRPr="001B39A8" w:rsidRDefault="007B03A9" w:rsidP="001B39A8">
      <w:pPr>
        <w:pStyle w:val="ListParagraph"/>
        <w:numPr>
          <w:ilvl w:val="0"/>
          <w:numId w:val="2"/>
        </w:numPr>
        <w:rPr>
          <w:rFonts w:cs="Tahoma"/>
          <w:sz w:val="20"/>
          <w:szCs w:val="20"/>
        </w:rPr>
      </w:pPr>
      <w:r w:rsidRPr="001B39A8">
        <w:rPr>
          <w:rFonts w:cs="Tahoma"/>
          <w:sz w:val="20"/>
          <w:szCs w:val="20"/>
        </w:rPr>
        <w:t>UMC Clinical Trials Office review and approval is NOT required if responses are "No" to ALL of Questions #4, #5, and #6.</w:t>
      </w:r>
    </w:p>
    <w:p w:rsidR="007B03A9" w:rsidRPr="000D754E" w:rsidRDefault="007B03A9">
      <w:pPr>
        <w:rPr>
          <w:rFonts w:cs="Tahoma"/>
          <w:sz w:val="20"/>
          <w:szCs w:val="20"/>
        </w:rPr>
      </w:pPr>
      <w:r w:rsidRPr="000D754E">
        <w:rPr>
          <w:rFonts w:cs="Tahoma"/>
          <w:sz w:val="20"/>
          <w:szCs w:val="20"/>
        </w:rPr>
        <w:t>I attest that the responses regarding the above reference protocol are true and UMC CTO review and approval are not required. Should the conduct of the protocol change to include costs to UMC and/or generate technical or professional fees associated to research I will submit the required CTO submission form and associated documents.</w:t>
      </w:r>
    </w:p>
    <w:p w:rsidR="007B03A9" w:rsidRDefault="007B03A9">
      <w:pPr>
        <w:rPr>
          <w:rFonts w:cs="Tahoma"/>
          <w:sz w:val="20"/>
          <w:szCs w:val="20"/>
        </w:rPr>
      </w:pPr>
    </w:p>
    <w:p w:rsidR="000D754E" w:rsidRPr="000D754E" w:rsidRDefault="000D754E">
      <w:pPr>
        <w:rPr>
          <w:rFonts w:cs="Tahoma"/>
          <w:sz w:val="20"/>
          <w:szCs w:val="20"/>
        </w:rPr>
      </w:pPr>
    </w:p>
    <w:p w:rsidR="007B03A9" w:rsidRPr="000D754E" w:rsidRDefault="007B03A9">
      <w:pPr>
        <w:rPr>
          <w:rFonts w:cs="Tahoma"/>
          <w:sz w:val="20"/>
          <w:szCs w:val="20"/>
        </w:rPr>
      </w:pPr>
      <w:r w:rsidRPr="000D754E">
        <w:rPr>
          <w:rFonts w:cs="Tahoma"/>
          <w:sz w:val="20"/>
          <w:szCs w:val="20"/>
        </w:rPr>
        <w:t>Principal Investigator Name:  ________________________________________________</w:t>
      </w:r>
    </w:p>
    <w:p w:rsidR="007B03A9" w:rsidRDefault="007B03A9">
      <w:pPr>
        <w:rPr>
          <w:rFonts w:cs="Tahoma"/>
          <w:sz w:val="20"/>
          <w:szCs w:val="20"/>
        </w:rPr>
      </w:pPr>
    </w:p>
    <w:p w:rsidR="000D754E" w:rsidRPr="000D754E" w:rsidRDefault="000D754E">
      <w:pPr>
        <w:rPr>
          <w:rFonts w:cs="Tahoma"/>
          <w:sz w:val="20"/>
          <w:szCs w:val="20"/>
        </w:rPr>
      </w:pPr>
    </w:p>
    <w:p w:rsidR="007B03A9" w:rsidRPr="000D754E" w:rsidRDefault="007B03A9">
      <w:pPr>
        <w:rPr>
          <w:rFonts w:cs="Tahoma"/>
          <w:sz w:val="20"/>
          <w:szCs w:val="20"/>
        </w:rPr>
      </w:pPr>
      <w:r w:rsidRPr="000D754E">
        <w:rPr>
          <w:rFonts w:cs="Tahoma"/>
          <w:sz w:val="20"/>
          <w:szCs w:val="20"/>
        </w:rPr>
        <w:t xml:space="preserve">Principal Investigator Signature:  ____________________________________  Date:  _______________ </w:t>
      </w:r>
    </w:p>
    <w:p w:rsidR="00525EE3" w:rsidRDefault="00525EE3">
      <w:pPr>
        <w:rPr>
          <w:rFonts w:ascii="Tahoma" w:hAnsi="Tahoma" w:cs="Tahoma"/>
          <w:sz w:val="20"/>
          <w:szCs w:val="20"/>
        </w:rPr>
      </w:pPr>
    </w:p>
    <w:p w:rsidR="000D754E" w:rsidRDefault="000D754E">
      <w:pPr>
        <w:rPr>
          <w:rFonts w:ascii="Tahoma" w:hAnsi="Tahoma" w:cs="Tahoma"/>
          <w:sz w:val="20"/>
          <w:szCs w:val="20"/>
        </w:rPr>
      </w:pPr>
    </w:p>
    <w:p w:rsidR="00764EB5" w:rsidRDefault="00764EB5" w:rsidP="00764EB5">
      <w:pPr>
        <w:autoSpaceDE w:val="0"/>
        <w:autoSpaceDN w:val="0"/>
        <w:adjustRightInd w:val="0"/>
        <w:spacing w:after="0" w:line="288" w:lineRule="auto"/>
        <w:jc w:val="center"/>
        <w:rPr>
          <w:rFonts w:ascii="Calibri" w:hAnsi="Calibri" w:cs="Calibri"/>
          <w:b/>
          <w:bCs/>
          <w:caps/>
          <w:color w:val="000000"/>
          <w:sz w:val="28"/>
          <w:szCs w:val="28"/>
        </w:rPr>
      </w:pPr>
      <w:r>
        <w:rPr>
          <w:rFonts w:ascii="Calibri" w:hAnsi="Calibri" w:cs="Calibri"/>
          <w:b/>
          <w:bCs/>
          <w:caps/>
          <w:color w:val="000000"/>
          <w:sz w:val="28"/>
          <w:szCs w:val="28"/>
        </w:rPr>
        <w:t>Does your study require CTO review?</w:t>
      </w:r>
    </w:p>
    <w:p w:rsidR="00525EE3" w:rsidRPr="007B03A9" w:rsidRDefault="00764EB5" w:rsidP="00764EB5">
      <w:pPr>
        <w:jc w:val="center"/>
        <w:rPr>
          <w:rFonts w:ascii="Tahoma" w:hAnsi="Tahoma" w:cs="Tahoma"/>
          <w:sz w:val="20"/>
          <w:szCs w:val="20"/>
        </w:rPr>
      </w:pPr>
      <w:r>
        <w:object w:dxaOrig="11604" w:dyaOrig="14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5pt;height:591.6pt" o:ole="">
            <v:imagedata r:id="rId7" o:title=""/>
          </v:shape>
          <o:OLEObject Type="Embed" ProgID="Visio.Drawing.11" ShapeID="_x0000_i1025" DrawAspect="Content" ObjectID="_1487422095" r:id="rId8"/>
        </w:object>
      </w:r>
    </w:p>
    <w:sectPr w:rsidR="00525EE3" w:rsidRPr="007B03A9" w:rsidSect="000D754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A8" w:rsidRDefault="001B39A8" w:rsidP="00EE3B8A">
      <w:pPr>
        <w:spacing w:after="0" w:line="240" w:lineRule="auto"/>
      </w:pPr>
      <w:r>
        <w:separator/>
      </w:r>
    </w:p>
  </w:endnote>
  <w:endnote w:type="continuationSeparator" w:id="0">
    <w:p w:rsidR="001B39A8" w:rsidRDefault="001B39A8" w:rsidP="00EE3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A8" w:rsidRDefault="001B39A8" w:rsidP="00EE3B8A">
      <w:pPr>
        <w:spacing w:after="0" w:line="240" w:lineRule="auto"/>
      </w:pPr>
      <w:r>
        <w:separator/>
      </w:r>
    </w:p>
  </w:footnote>
  <w:footnote w:type="continuationSeparator" w:id="0">
    <w:p w:rsidR="001B39A8" w:rsidRDefault="001B39A8" w:rsidP="00EE3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1B39A8">
    <w:pPr>
      <w:pStyle w:val="Header"/>
    </w:pPr>
    <w:r>
      <w:rPr>
        <w:rFonts w:ascii="Arial Narrow" w:hAnsi="Arial Narrow"/>
        <w:noProof/>
        <w:sz w:val="20"/>
        <w:szCs w:val="20"/>
      </w:rPr>
      <w:drawing>
        <wp:inline distT="0" distB="0" distL="0" distR="0">
          <wp:extent cx="1285240" cy="379730"/>
          <wp:effectExtent l="19050" t="0" r="0" b="0"/>
          <wp:docPr id="1" name="Picture 1" descr="UMC-Logo-Revised-12-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C-Logo-Revised-12-08Color"/>
                  <pic:cNvPicPr>
                    <a:picLocks noChangeAspect="1" noChangeArrowheads="1"/>
                  </pic:cNvPicPr>
                </pic:nvPicPr>
                <pic:blipFill>
                  <a:blip r:embed="rId1"/>
                  <a:srcRect/>
                  <a:stretch>
                    <a:fillRect/>
                  </a:stretch>
                </pic:blipFill>
                <pic:spPr bwMode="auto">
                  <a:xfrm>
                    <a:off x="0" y="0"/>
                    <a:ext cx="1285240" cy="379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F6B"/>
    <w:multiLevelType w:val="hybridMultilevel"/>
    <w:tmpl w:val="757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EE3B8A"/>
    <w:rsid w:val="0000096A"/>
    <w:rsid w:val="000D754E"/>
    <w:rsid w:val="001B39A8"/>
    <w:rsid w:val="00525EE3"/>
    <w:rsid w:val="00764EB5"/>
    <w:rsid w:val="007B03A9"/>
    <w:rsid w:val="009E124A"/>
    <w:rsid w:val="00EE3B8A"/>
    <w:rsid w:val="00FB1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3B8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E3B8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E3B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B8A"/>
  </w:style>
  <w:style w:type="paragraph" w:styleId="BalloonText">
    <w:name w:val="Balloon Text"/>
    <w:basedOn w:val="Normal"/>
    <w:link w:val="BalloonTextChar"/>
    <w:uiPriority w:val="99"/>
    <w:semiHidden/>
    <w:unhideWhenUsed/>
    <w:rsid w:val="00EE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8A"/>
    <w:rPr>
      <w:rFonts w:ascii="Tahoma" w:hAnsi="Tahoma" w:cs="Tahoma"/>
      <w:sz w:val="16"/>
      <w:szCs w:val="16"/>
    </w:rPr>
  </w:style>
  <w:style w:type="paragraph" w:customStyle="1" w:styleId="ChecklistBasis">
    <w:name w:val="Checklist Basis"/>
    <w:rsid w:val="00EE3B8A"/>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EE3B8A"/>
    <w:pPr>
      <w:numPr>
        <w:numId w:val="1"/>
      </w:numPr>
      <w:tabs>
        <w:tab w:val="clear" w:pos="720"/>
        <w:tab w:val="left" w:pos="360"/>
      </w:tabs>
      <w:ind w:left="360" w:hanging="360"/>
    </w:pPr>
    <w:rPr>
      <w:b/>
    </w:rPr>
  </w:style>
  <w:style w:type="paragraph" w:customStyle="1" w:styleId="ChecklistLevel2">
    <w:name w:val="Checklist Level 2"/>
    <w:basedOn w:val="ChecklistLevel1"/>
    <w:rsid w:val="00EE3B8A"/>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EE3B8A"/>
    <w:pPr>
      <w:numPr>
        <w:ilvl w:val="2"/>
      </w:numPr>
      <w:tabs>
        <w:tab w:val="clear" w:pos="720"/>
        <w:tab w:val="clear" w:pos="2268"/>
        <w:tab w:val="left" w:pos="1728"/>
      </w:tabs>
      <w:ind w:left="1728"/>
    </w:pPr>
  </w:style>
  <w:style w:type="paragraph" w:customStyle="1" w:styleId="ChecklistLevel4">
    <w:name w:val="Checklist Level 4"/>
    <w:basedOn w:val="ChecklistLevel3"/>
    <w:rsid w:val="00EE3B8A"/>
    <w:pPr>
      <w:numPr>
        <w:ilvl w:val="3"/>
      </w:numPr>
      <w:tabs>
        <w:tab w:val="clear" w:pos="1728"/>
        <w:tab w:val="clear" w:pos="3744"/>
        <w:tab w:val="left" w:pos="3024"/>
      </w:tabs>
      <w:ind w:left="3024"/>
    </w:pPr>
  </w:style>
  <w:style w:type="character" w:customStyle="1" w:styleId="ChecklistLeader">
    <w:name w:val="Checklist Leader"/>
    <w:rsid w:val="00EE3B8A"/>
    <w:rPr>
      <w:rFonts w:ascii="Arial Narrow" w:hAnsi="Arial Narrow"/>
      <w:b/>
      <w:sz w:val="24"/>
    </w:rPr>
  </w:style>
  <w:style w:type="paragraph" w:customStyle="1" w:styleId="StatementLevel1">
    <w:name w:val="Statement Level 1"/>
    <w:basedOn w:val="ChecklistBasis"/>
    <w:link w:val="StatementLevel1Char"/>
    <w:rsid w:val="00EE3B8A"/>
  </w:style>
  <w:style w:type="paragraph" w:customStyle="1" w:styleId="Yes-No">
    <w:name w:val="Yes-No"/>
    <w:basedOn w:val="StatementLevel1"/>
    <w:rsid w:val="00EE3B8A"/>
    <w:pPr>
      <w:tabs>
        <w:tab w:val="left" w:pos="720"/>
      </w:tabs>
    </w:pPr>
    <w:rPr>
      <w:b/>
    </w:rPr>
  </w:style>
  <w:style w:type="character" w:customStyle="1" w:styleId="StatementLevel1Char">
    <w:name w:val="Statement Level 1 Char"/>
    <w:link w:val="StatementLevel1"/>
    <w:rsid w:val="00EE3B8A"/>
    <w:rPr>
      <w:rFonts w:ascii="Arial Narrow" w:eastAsia="Times New Roman" w:hAnsi="Arial Narrow" w:cs="Times New Roman"/>
      <w:sz w:val="20"/>
      <w:szCs w:val="24"/>
    </w:rPr>
  </w:style>
  <w:style w:type="paragraph" w:styleId="FootnoteText">
    <w:name w:val="footnote text"/>
    <w:basedOn w:val="Normal"/>
    <w:link w:val="FootnoteTextChar"/>
    <w:semiHidden/>
    <w:rsid w:val="00EE3B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E3B8A"/>
    <w:rPr>
      <w:rFonts w:ascii="Times New Roman" w:eastAsia="Times New Roman" w:hAnsi="Times New Roman" w:cs="Times New Roman"/>
      <w:sz w:val="20"/>
      <w:szCs w:val="20"/>
    </w:rPr>
  </w:style>
  <w:style w:type="character" w:styleId="FootnoteReference">
    <w:name w:val="footnote reference"/>
    <w:semiHidden/>
    <w:rsid w:val="00EE3B8A"/>
    <w:rPr>
      <w:vertAlign w:val="superscript"/>
    </w:rPr>
  </w:style>
  <w:style w:type="table" w:styleId="TableGrid">
    <w:name w:val="Table Grid"/>
    <w:basedOn w:val="TableNormal"/>
    <w:uiPriority w:val="59"/>
    <w:rsid w:val="00EE3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9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Medical Center of Southern Nevada</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RR307613</dc:creator>
  <cp:lastModifiedBy>RR307613</cp:lastModifiedBy>
  <cp:revision>3</cp:revision>
  <dcterms:created xsi:type="dcterms:W3CDTF">2015-03-09T16:16:00Z</dcterms:created>
  <dcterms:modified xsi:type="dcterms:W3CDTF">2015-03-09T23:01:00Z</dcterms:modified>
</cp:coreProperties>
</file>